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BD30C" w14:textId="77777777" w:rsidR="00E322C9" w:rsidRPr="00E25FA5" w:rsidRDefault="00E322C9" w:rsidP="00E322C9">
      <w:pPr>
        <w:numPr>
          <w:ilvl w:val="0"/>
          <w:numId w:val="3"/>
        </w:numPr>
        <w:spacing w:after="0" w:line="480" w:lineRule="auto"/>
        <w:contextualSpacing/>
        <w:rPr>
          <w:rFonts w:ascii="Times New Roman" w:eastAsia="Times New Roman" w:hAnsi="Times New Roman" w:cs="Times New Roman"/>
          <w:sz w:val="24"/>
          <w:szCs w:val="24"/>
        </w:rPr>
      </w:pPr>
      <w:bookmarkStart w:id="0" w:name="_GoBack"/>
      <w:bookmarkEnd w:id="0"/>
      <w:r w:rsidRPr="00E25FA5">
        <w:rPr>
          <w:rFonts w:ascii="Times New Roman" w:eastAsia="Times New Roman" w:hAnsi="Times New Roman" w:cs="Times New Roman"/>
          <w:sz w:val="24"/>
          <w:szCs w:val="24"/>
        </w:rPr>
        <w:t xml:space="preserve">Prosecuting legal requirement on international crime can be consuming and difficult as prosecuting a domestic crime in the U.S </w:t>
      </w:r>
    </w:p>
    <w:p w14:paraId="0D8C5F2F" w14:textId="77777777" w:rsidR="00E322C9" w:rsidRPr="00E25FA5" w:rsidRDefault="00E322C9" w:rsidP="00E322C9">
      <w:pPr>
        <w:pStyle w:val="ListParagraph"/>
        <w:numPr>
          <w:ilvl w:val="0"/>
          <w:numId w:val="3"/>
        </w:numPr>
        <w:spacing w:line="480" w:lineRule="auto"/>
        <w:rPr>
          <w:rFonts w:ascii="Times New Roman" w:hAnsi="Times New Roman" w:cs="Times New Roman"/>
          <w:sz w:val="24"/>
          <w:szCs w:val="24"/>
        </w:rPr>
      </w:pPr>
      <w:r w:rsidRPr="00E25FA5">
        <w:rPr>
          <w:rFonts w:ascii="Times New Roman" w:eastAsia="Times New Roman" w:hAnsi="Times New Roman" w:cs="Times New Roman"/>
          <w:sz w:val="24"/>
          <w:szCs w:val="24"/>
        </w:rPr>
        <w:t>The American citizens right were given and is under the bill of rights</w:t>
      </w:r>
    </w:p>
    <w:p w14:paraId="5D2C5029" w14:textId="77777777" w:rsidR="00007324" w:rsidRPr="00E25FA5" w:rsidRDefault="00007324" w:rsidP="00E322C9">
      <w:pPr>
        <w:pStyle w:val="ListParagraph"/>
        <w:numPr>
          <w:ilvl w:val="0"/>
          <w:numId w:val="3"/>
        </w:numPr>
        <w:spacing w:line="480" w:lineRule="auto"/>
        <w:rPr>
          <w:rFonts w:ascii="Times New Roman" w:hAnsi="Times New Roman" w:cs="Times New Roman"/>
          <w:sz w:val="24"/>
          <w:szCs w:val="24"/>
        </w:rPr>
      </w:pPr>
      <w:r w:rsidRPr="00E25FA5">
        <w:rPr>
          <w:rFonts w:ascii="Times New Roman" w:eastAsia="Times New Roman" w:hAnsi="Times New Roman" w:cs="Times New Roman"/>
          <w:sz w:val="24"/>
          <w:szCs w:val="24"/>
        </w:rPr>
        <w:t xml:space="preserve">The “Procedural law” is different for illegal non-United States citizens. The non-U.S citizens are entitled to the same rights as an U.S citizen,  but depending of the case, they are often deported. </w:t>
      </w:r>
    </w:p>
    <w:p w14:paraId="080C16AE" w14:textId="77777777" w:rsidR="00E322C9" w:rsidRPr="00E25FA5" w:rsidRDefault="00E322C9" w:rsidP="00E322C9">
      <w:pPr>
        <w:pStyle w:val="ListParagraph"/>
        <w:numPr>
          <w:ilvl w:val="0"/>
          <w:numId w:val="3"/>
        </w:numPr>
        <w:spacing w:line="480" w:lineRule="auto"/>
        <w:rPr>
          <w:rFonts w:ascii="Times New Roman" w:hAnsi="Times New Roman" w:cs="Times New Roman"/>
          <w:sz w:val="24"/>
          <w:szCs w:val="24"/>
        </w:rPr>
      </w:pPr>
      <w:r w:rsidRPr="00E25FA5">
        <w:rPr>
          <w:rFonts w:ascii="Times New Roman" w:hAnsi="Times New Roman" w:cs="Times New Roman"/>
          <w:sz w:val="24"/>
          <w:szCs w:val="24"/>
        </w:rPr>
        <w:t>According to the constitution, the citizenship status of a criminal does not have an impact on the procedural due process.</w:t>
      </w:r>
    </w:p>
    <w:p w14:paraId="52CEC642" w14:textId="77777777" w:rsidR="00516CC6" w:rsidRPr="00E25FA5" w:rsidRDefault="00496348"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 xml:space="preserve">The hackers who were found guilty of this </w:t>
      </w:r>
      <w:r w:rsidR="00A06D7C" w:rsidRPr="00E25FA5">
        <w:rPr>
          <w:rFonts w:ascii="Times New Roman" w:hAnsi="Times New Roman" w:cs="Times New Roman"/>
          <w:sz w:val="24"/>
          <w:szCs w:val="24"/>
        </w:rPr>
        <w:t>crime were all citizens of the United States and hence were bound by the laws of the United States that are applicable to them both locally and even abroad</w:t>
      </w:r>
      <w:r w:rsidR="008C7D7D" w:rsidRPr="00E25FA5">
        <w:rPr>
          <w:rFonts w:ascii="Times New Roman" w:hAnsi="Times New Roman" w:cs="Times New Roman"/>
          <w:sz w:val="24"/>
          <w:szCs w:val="24"/>
        </w:rPr>
        <w:t>.</w:t>
      </w:r>
      <w:r w:rsidR="00E331EB" w:rsidRPr="00E25FA5">
        <w:rPr>
          <w:rFonts w:ascii="Times New Roman" w:hAnsi="Times New Roman" w:cs="Times New Roman"/>
          <w:sz w:val="24"/>
          <w:szCs w:val="24"/>
        </w:rPr>
        <w:t xml:space="preserve"> Nathan was from Maryland, Sanadodeh was from Washington, David from Mississauga and Austin from Indiana.</w:t>
      </w:r>
      <w:r w:rsidR="00B95A81" w:rsidRPr="00E25FA5">
        <w:rPr>
          <w:rFonts w:ascii="Times New Roman" w:hAnsi="Times New Roman" w:cs="Times New Roman"/>
          <w:sz w:val="24"/>
          <w:szCs w:val="24"/>
        </w:rPr>
        <w:t xml:space="preserve"> These w</w:t>
      </w:r>
      <w:r w:rsidR="00FD0E4F" w:rsidRPr="00E25FA5">
        <w:rPr>
          <w:rFonts w:ascii="Times New Roman" w:hAnsi="Times New Roman" w:cs="Times New Roman"/>
          <w:sz w:val="24"/>
          <w:szCs w:val="24"/>
        </w:rPr>
        <w:t>e</w:t>
      </w:r>
      <w:r w:rsidR="00B95A81" w:rsidRPr="00E25FA5">
        <w:rPr>
          <w:rFonts w:ascii="Times New Roman" w:hAnsi="Times New Roman" w:cs="Times New Roman"/>
          <w:sz w:val="24"/>
          <w:szCs w:val="24"/>
        </w:rPr>
        <w:t xml:space="preserve">re strictly citizens of America and they were hence bound by the laws in the country. These laws would apply </w:t>
      </w:r>
      <w:r w:rsidR="00FD0E4F" w:rsidRPr="00E25FA5">
        <w:rPr>
          <w:rFonts w:ascii="Times New Roman" w:hAnsi="Times New Roman" w:cs="Times New Roman"/>
          <w:sz w:val="24"/>
          <w:szCs w:val="24"/>
        </w:rPr>
        <w:t>whether</w:t>
      </w:r>
      <w:r w:rsidR="00B95A81" w:rsidRPr="00E25FA5">
        <w:rPr>
          <w:rFonts w:ascii="Times New Roman" w:hAnsi="Times New Roman" w:cs="Times New Roman"/>
          <w:sz w:val="24"/>
          <w:szCs w:val="24"/>
        </w:rPr>
        <w:t xml:space="preserve"> they were in the country or in another country.</w:t>
      </w:r>
      <w:r w:rsidR="001676B4" w:rsidRPr="00E25FA5">
        <w:rPr>
          <w:rFonts w:ascii="Times New Roman" w:hAnsi="Times New Roman" w:cs="Times New Roman"/>
          <w:sz w:val="24"/>
          <w:szCs w:val="24"/>
        </w:rPr>
        <w:t xml:space="preserve"> </w:t>
      </w:r>
    </w:p>
    <w:p w14:paraId="6198C2E4" w14:textId="77777777" w:rsidR="00016E11" w:rsidRPr="00E25FA5" w:rsidRDefault="001676B4"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Pokora however was the only one who was considered to be fore</w:t>
      </w:r>
      <w:r w:rsidR="00E57132" w:rsidRPr="00E25FA5">
        <w:rPr>
          <w:rFonts w:ascii="Times New Roman" w:hAnsi="Times New Roman" w:cs="Times New Roman"/>
          <w:sz w:val="24"/>
          <w:szCs w:val="24"/>
        </w:rPr>
        <w:t>ign based as he was from Canada. O</w:t>
      </w:r>
      <w:r w:rsidR="00FD0E4F" w:rsidRPr="00E25FA5">
        <w:rPr>
          <w:rFonts w:ascii="Times New Roman" w:hAnsi="Times New Roman" w:cs="Times New Roman"/>
          <w:sz w:val="24"/>
          <w:szCs w:val="24"/>
        </w:rPr>
        <w:t>ne of the men being Australian as well, was charged in Australia under the local laws.</w:t>
      </w:r>
      <w:r w:rsidR="005E5218" w:rsidRPr="00E25FA5">
        <w:rPr>
          <w:rFonts w:ascii="Times New Roman" w:hAnsi="Times New Roman" w:cs="Times New Roman"/>
          <w:sz w:val="24"/>
          <w:szCs w:val="24"/>
        </w:rPr>
        <w:t xml:space="preserve"> This must have been a ca</w:t>
      </w:r>
      <w:r w:rsidR="00C37C6A" w:rsidRPr="00E25FA5">
        <w:rPr>
          <w:rFonts w:ascii="Times New Roman" w:hAnsi="Times New Roman" w:cs="Times New Roman"/>
          <w:sz w:val="24"/>
          <w:szCs w:val="24"/>
        </w:rPr>
        <w:t>s</w:t>
      </w:r>
      <w:r w:rsidR="005E5218" w:rsidRPr="00E25FA5">
        <w:rPr>
          <w:rFonts w:ascii="Times New Roman" w:hAnsi="Times New Roman" w:cs="Times New Roman"/>
          <w:sz w:val="24"/>
          <w:szCs w:val="24"/>
        </w:rPr>
        <w:t xml:space="preserve">e of dual citizenship as well. This however still means that the individual is also bound by US laws in regards to hacking and unwarranted access to </w:t>
      </w:r>
      <w:r w:rsidR="00C37C6A" w:rsidRPr="00E25FA5">
        <w:rPr>
          <w:rFonts w:ascii="Times New Roman" w:hAnsi="Times New Roman" w:cs="Times New Roman"/>
          <w:sz w:val="24"/>
          <w:szCs w:val="24"/>
        </w:rPr>
        <w:t>information</w:t>
      </w:r>
      <w:r w:rsidR="005E5218" w:rsidRPr="00E25FA5">
        <w:rPr>
          <w:rFonts w:ascii="Times New Roman" w:hAnsi="Times New Roman" w:cs="Times New Roman"/>
          <w:sz w:val="24"/>
          <w:szCs w:val="24"/>
        </w:rPr>
        <w:t xml:space="preserve"> belonging to another person.</w:t>
      </w:r>
      <w:r w:rsidR="007270E9" w:rsidRPr="00E25FA5">
        <w:rPr>
          <w:rFonts w:ascii="Times New Roman" w:hAnsi="Times New Roman" w:cs="Times New Roman"/>
          <w:sz w:val="24"/>
          <w:szCs w:val="24"/>
        </w:rPr>
        <w:t xml:space="preserve"> Being charged under Australian law is just the prerequisite before such proceedings are commenced in </w:t>
      </w:r>
      <w:r w:rsidR="00C37C6A" w:rsidRPr="00E25FA5">
        <w:rPr>
          <w:rFonts w:ascii="Times New Roman" w:hAnsi="Times New Roman" w:cs="Times New Roman"/>
          <w:sz w:val="24"/>
          <w:szCs w:val="24"/>
        </w:rPr>
        <w:t xml:space="preserve">the </w:t>
      </w:r>
      <w:r w:rsidR="007270E9" w:rsidRPr="00E25FA5">
        <w:rPr>
          <w:rFonts w:ascii="Times New Roman" w:hAnsi="Times New Roman" w:cs="Times New Roman"/>
          <w:sz w:val="24"/>
          <w:szCs w:val="24"/>
        </w:rPr>
        <w:t>US.</w:t>
      </w:r>
    </w:p>
    <w:p w14:paraId="3C799AC4" w14:textId="77777777" w:rsidR="001676B4" w:rsidRPr="00E25FA5" w:rsidRDefault="001676B4"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 xml:space="preserve">The issue of Pokora’s citizenship does not affect in any way the fact that she is to be arrested for crimes </w:t>
      </w:r>
      <w:r w:rsidR="00FD0E4F" w:rsidRPr="00E25FA5">
        <w:rPr>
          <w:rFonts w:ascii="Times New Roman" w:hAnsi="Times New Roman" w:cs="Times New Roman"/>
          <w:sz w:val="24"/>
          <w:szCs w:val="24"/>
        </w:rPr>
        <w:t>committed</w:t>
      </w:r>
      <w:r w:rsidRPr="00E25FA5">
        <w:rPr>
          <w:rFonts w:ascii="Times New Roman" w:hAnsi="Times New Roman" w:cs="Times New Roman"/>
          <w:sz w:val="24"/>
          <w:szCs w:val="24"/>
        </w:rPr>
        <w:t xml:space="preserve"> </w:t>
      </w:r>
      <w:r w:rsidR="00FD0E4F" w:rsidRPr="00E25FA5">
        <w:rPr>
          <w:rFonts w:ascii="Times New Roman" w:hAnsi="Times New Roman" w:cs="Times New Roman"/>
          <w:sz w:val="24"/>
          <w:szCs w:val="24"/>
        </w:rPr>
        <w:t>against</w:t>
      </w:r>
      <w:r w:rsidRPr="00E25FA5">
        <w:rPr>
          <w:rFonts w:ascii="Times New Roman" w:hAnsi="Times New Roman" w:cs="Times New Roman"/>
          <w:sz w:val="24"/>
          <w:szCs w:val="24"/>
        </w:rPr>
        <w:t xml:space="preserve"> </w:t>
      </w:r>
      <w:r w:rsidR="00FD0E4F" w:rsidRPr="00E25FA5">
        <w:rPr>
          <w:rFonts w:ascii="Times New Roman" w:hAnsi="Times New Roman" w:cs="Times New Roman"/>
          <w:sz w:val="24"/>
          <w:szCs w:val="24"/>
        </w:rPr>
        <w:t>citizens</w:t>
      </w:r>
      <w:r w:rsidRPr="00E25FA5">
        <w:rPr>
          <w:rFonts w:ascii="Times New Roman" w:hAnsi="Times New Roman" w:cs="Times New Roman"/>
          <w:sz w:val="24"/>
          <w:szCs w:val="24"/>
        </w:rPr>
        <w:t xml:space="preserve"> of t</w:t>
      </w:r>
      <w:r w:rsidR="00FD0E4F" w:rsidRPr="00E25FA5">
        <w:rPr>
          <w:rFonts w:ascii="Times New Roman" w:hAnsi="Times New Roman" w:cs="Times New Roman"/>
          <w:sz w:val="24"/>
          <w:szCs w:val="24"/>
        </w:rPr>
        <w:t>h</w:t>
      </w:r>
      <w:r w:rsidRPr="00E25FA5">
        <w:rPr>
          <w:rFonts w:ascii="Times New Roman" w:hAnsi="Times New Roman" w:cs="Times New Roman"/>
          <w:sz w:val="24"/>
          <w:szCs w:val="24"/>
        </w:rPr>
        <w:t>e United States.</w:t>
      </w:r>
      <w:r w:rsidR="00C37C6A" w:rsidRPr="00E25FA5">
        <w:rPr>
          <w:rFonts w:ascii="Times New Roman" w:hAnsi="Times New Roman" w:cs="Times New Roman"/>
          <w:sz w:val="24"/>
          <w:szCs w:val="24"/>
        </w:rPr>
        <w:t xml:space="preserve"> Dual citizenship does not imply any </w:t>
      </w:r>
      <w:r w:rsidR="00C37C6A" w:rsidRPr="00E25FA5">
        <w:rPr>
          <w:rFonts w:ascii="Times New Roman" w:hAnsi="Times New Roman" w:cs="Times New Roman"/>
          <w:sz w:val="24"/>
          <w:szCs w:val="24"/>
        </w:rPr>
        <w:lastRenderedPageBreak/>
        <w:t>difficulty in apprehending and charging the criminals with the offence that he committed.</w:t>
      </w:r>
      <w:r w:rsidR="00D11CB9" w:rsidRPr="00E25FA5">
        <w:rPr>
          <w:rFonts w:ascii="Times New Roman" w:hAnsi="Times New Roman" w:cs="Times New Roman"/>
          <w:sz w:val="24"/>
          <w:szCs w:val="24"/>
        </w:rPr>
        <w:t xml:space="preserve"> The laws re binding and hence, it is not rare that the individual will be extradited to the US to be charged.</w:t>
      </w:r>
      <w:r w:rsidR="00934A85" w:rsidRPr="00E25FA5">
        <w:rPr>
          <w:rFonts w:ascii="Times New Roman" w:hAnsi="Times New Roman" w:cs="Times New Roman"/>
          <w:sz w:val="24"/>
          <w:szCs w:val="24"/>
        </w:rPr>
        <w:t xml:space="preserve"> After being convicted of these crimes against US citizens, the indi</w:t>
      </w:r>
      <w:r w:rsidR="00D17006" w:rsidRPr="00E25FA5">
        <w:rPr>
          <w:rFonts w:ascii="Times New Roman" w:hAnsi="Times New Roman" w:cs="Times New Roman"/>
          <w:sz w:val="24"/>
          <w:szCs w:val="24"/>
        </w:rPr>
        <w:t>vidual can then be deported o</w:t>
      </w:r>
      <w:r w:rsidR="00934A85" w:rsidRPr="00E25FA5">
        <w:rPr>
          <w:rFonts w:ascii="Times New Roman" w:hAnsi="Times New Roman" w:cs="Times New Roman"/>
          <w:sz w:val="24"/>
          <w:szCs w:val="24"/>
        </w:rPr>
        <w:t>r just sent to jail.</w:t>
      </w:r>
    </w:p>
    <w:p w14:paraId="2033274C" w14:textId="77777777" w:rsidR="00B84605" w:rsidRPr="00E25FA5" w:rsidRDefault="00B84605"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 xml:space="preserve">Thee </w:t>
      </w:r>
      <w:r w:rsidR="00D16E1D" w:rsidRPr="00E25FA5">
        <w:rPr>
          <w:rFonts w:ascii="Times New Roman" w:hAnsi="Times New Roman" w:cs="Times New Roman"/>
          <w:sz w:val="24"/>
          <w:szCs w:val="24"/>
        </w:rPr>
        <w:t>perpetrators</w:t>
      </w:r>
      <w:r w:rsidRPr="00E25FA5">
        <w:rPr>
          <w:rFonts w:ascii="Times New Roman" w:hAnsi="Times New Roman" w:cs="Times New Roman"/>
          <w:sz w:val="24"/>
          <w:szCs w:val="24"/>
        </w:rPr>
        <w:t xml:space="preserve"> of the crime </w:t>
      </w:r>
      <w:r w:rsidR="00D16E1D" w:rsidRPr="00E25FA5">
        <w:rPr>
          <w:rFonts w:ascii="Times New Roman" w:hAnsi="Times New Roman" w:cs="Times New Roman"/>
          <w:sz w:val="24"/>
          <w:szCs w:val="24"/>
        </w:rPr>
        <w:t>were located both in the US</w:t>
      </w:r>
      <w:r w:rsidRPr="00E25FA5">
        <w:rPr>
          <w:rFonts w:ascii="Times New Roman" w:hAnsi="Times New Roman" w:cs="Times New Roman"/>
          <w:sz w:val="24"/>
          <w:szCs w:val="24"/>
        </w:rPr>
        <w:t xml:space="preserve"> and outside the United State</w:t>
      </w:r>
      <w:r w:rsidR="00D16E1D" w:rsidRPr="00E25FA5">
        <w:rPr>
          <w:rFonts w:ascii="Times New Roman" w:hAnsi="Times New Roman" w:cs="Times New Roman"/>
          <w:sz w:val="24"/>
          <w:szCs w:val="24"/>
        </w:rPr>
        <w:t>s at the time of committing the</w:t>
      </w:r>
      <w:r w:rsidRPr="00E25FA5">
        <w:rPr>
          <w:rFonts w:ascii="Times New Roman" w:hAnsi="Times New Roman" w:cs="Times New Roman"/>
          <w:sz w:val="24"/>
          <w:szCs w:val="24"/>
        </w:rPr>
        <w:t xml:space="preserve"> </w:t>
      </w:r>
      <w:r w:rsidR="00D16E1D" w:rsidRPr="00E25FA5">
        <w:rPr>
          <w:rFonts w:ascii="Times New Roman" w:hAnsi="Times New Roman" w:cs="Times New Roman"/>
          <w:sz w:val="24"/>
          <w:szCs w:val="24"/>
        </w:rPr>
        <w:t>crime</w:t>
      </w:r>
      <w:r w:rsidRPr="00E25FA5">
        <w:rPr>
          <w:rFonts w:ascii="Times New Roman" w:hAnsi="Times New Roman" w:cs="Times New Roman"/>
          <w:sz w:val="24"/>
          <w:szCs w:val="24"/>
        </w:rPr>
        <w:t xml:space="preserve">. This means that some of these crimes were not committed on the </w:t>
      </w:r>
      <w:r w:rsidR="00D16E1D" w:rsidRPr="00E25FA5">
        <w:rPr>
          <w:rFonts w:ascii="Times New Roman" w:hAnsi="Times New Roman" w:cs="Times New Roman"/>
          <w:sz w:val="24"/>
          <w:szCs w:val="24"/>
        </w:rPr>
        <w:t>United</w:t>
      </w:r>
      <w:r w:rsidRPr="00E25FA5">
        <w:rPr>
          <w:rFonts w:ascii="Times New Roman" w:hAnsi="Times New Roman" w:cs="Times New Roman"/>
          <w:sz w:val="24"/>
          <w:szCs w:val="24"/>
        </w:rPr>
        <w:t xml:space="preserve"> </w:t>
      </w:r>
      <w:r w:rsidR="004672FE" w:rsidRPr="00E25FA5">
        <w:rPr>
          <w:rFonts w:ascii="Times New Roman" w:hAnsi="Times New Roman" w:cs="Times New Roman"/>
          <w:sz w:val="24"/>
          <w:szCs w:val="24"/>
        </w:rPr>
        <w:t>States’ soil. However, t</w:t>
      </w:r>
      <w:r w:rsidR="00A62C63" w:rsidRPr="00E25FA5">
        <w:rPr>
          <w:rFonts w:ascii="Times New Roman" w:hAnsi="Times New Roman" w:cs="Times New Roman"/>
          <w:sz w:val="24"/>
          <w:szCs w:val="24"/>
        </w:rPr>
        <w:t>he issues get complicated by th</w:t>
      </w:r>
      <w:r w:rsidR="004672FE" w:rsidRPr="00E25FA5">
        <w:rPr>
          <w:rFonts w:ascii="Times New Roman" w:hAnsi="Times New Roman" w:cs="Times New Roman"/>
          <w:sz w:val="24"/>
          <w:szCs w:val="24"/>
        </w:rPr>
        <w:t>e mere fact tha</w:t>
      </w:r>
      <w:r w:rsidR="00D16E1D" w:rsidRPr="00E25FA5">
        <w:rPr>
          <w:rFonts w:ascii="Times New Roman" w:hAnsi="Times New Roman" w:cs="Times New Roman"/>
          <w:sz w:val="24"/>
          <w:szCs w:val="24"/>
        </w:rPr>
        <w:t>t some of the crimes happened o</w:t>
      </w:r>
      <w:r w:rsidR="004672FE" w:rsidRPr="00E25FA5">
        <w:rPr>
          <w:rFonts w:ascii="Times New Roman" w:hAnsi="Times New Roman" w:cs="Times New Roman"/>
          <w:sz w:val="24"/>
          <w:szCs w:val="24"/>
        </w:rPr>
        <w:t>n US soil.</w:t>
      </w:r>
      <w:r w:rsidR="00393EF7" w:rsidRPr="00E25FA5">
        <w:rPr>
          <w:rFonts w:ascii="Times New Roman" w:hAnsi="Times New Roman" w:cs="Times New Roman"/>
          <w:sz w:val="24"/>
          <w:szCs w:val="24"/>
        </w:rPr>
        <w:t xml:space="preserve"> The argument therefore is that it is a crime to hack in the US.</w:t>
      </w:r>
      <w:r w:rsidR="00B86994" w:rsidRPr="00E25FA5">
        <w:rPr>
          <w:rFonts w:ascii="Times New Roman" w:hAnsi="Times New Roman" w:cs="Times New Roman"/>
          <w:sz w:val="24"/>
          <w:szCs w:val="24"/>
        </w:rPr>
        <w:t xml:space="preserve"> The crimes were </w:t>
      </w:r>
      <w:r w:rsidR="00D16E1D" w:rsidRPr="00E25FA5">
        <w:rPr>
          <w:rFonts w:ascii="Times New Roman" w:hAnsi="Times New Roman" w:cs="Times New Roman"/>
          <w:sz w:val="24"/>
          <w:szCs w:val="24"/>
        </w:rPr>
        <w:t>committed</w:t>
      </w:r>
      <w:r w:rsidR="00B86994" w:rsidRPr="00E25FA5">
        <w:rPr>
          <w:rFonts w:ascii="Times New Roman" w:hAnsi="Times New Roman" w:cs="Times New Roman"/>
          <w:sz w:val="24"/>
          <w:szCs w:val="24"/>
        </w:rPr>
        <w:t xml:space="preserve"> against Americans and hence must be prosecuted and justice </w:t>
      </w:r>
      <w:r w:rsidR="00516CC6" w:rsidRPr="00E25FA5">
        <w:rPr>
          <w:rFonts w:ascii="Times New Roman" w:hAnsi="Times New Roman" w:cs="Times New Roman"/>
          <w:sz w:val="24"/>
          <w:szCs w:val="24"/>
        </w:rPr>
        <w:t xml:space="preserve">served. The ones who were </w:t>
      </w:r>
      <w:r w:rsidR="00B445B7" w:rsidRPr="00E25FA5">
        <w:rPr>
          <w:rFonts w:ascii="Times New Roman" w:hAnsi="Times New Roman" w:cs="Times New Roman"/>
          <w:sz w:val="24"/>
          <w:szCs w:val="24"/>
        </w:rPr>
        <w:t>outsi</w:t>
      </w:r>
      <w:r w:rsidR="00516CC6" w:rsidRPr="00E25FA5">
        <w:rPr>
          <w:rFonts w:ascii="Times New Roman" w:hAnsi="Times New Roman" w:cs="Times New Roman"/>
          <w:sz w:val="24"/>
          <w:szCs w:val="24"/>
        </w:rPr>
        <w:t>de the US at the time of the cr</w:t>
      </w:r>
      <w:r w:rsidR="00B445B7" w:rsidRPr="00E25FA5">
        <w:rPr>
          <w:rFonts w:ascii="Times New Roman" w:hAnsi="Times New Roman" w:cs="Times New Roman"/>
          <w:sz w:val="24"/>
          <w:szCs w:val="24"/>
        </w:rPr>
        <w:t>ime only seemed to delay the process but thy also had to be taken to the United States to answer</w:t>
      </w:r>
      <w:r w:rsidR="00516CC6" w:rsidRPr="00E25FA5">
        <w:rPr>
          <w:rFonts w:ascii="Times New Roman" w:hAnsi="Times New Roman" w:cs="Times New Roman"/>
          <w:sz w:val="24"/>
          <w:szCs w:val="24"/>
        </w:rPr>
        <w:t xml:space="preserve"> </w:t>
      </w:r>
      <w:r w:rsidR="00B445B7" w:rsidRPr="00E25FA5">
        <w:rPr>
          <w:rFonts w:ascii="Times New Roman" w:hAnsi="Times New Roman" w:cs="Times New Roman"/>
          <w:sz w:val="24"/>
          <w:szCs w:val="24"/>
        </w:rPr>
        <w:t>to the charges.</w:t>
      </w:r>
    </w:p>
    <w:p w14:paraId="65775D22" w14:textId="77777777" w:rsidR="00BE5C63" w:rsidRPr="00E25FA5" w:rsidRDefault="00E05329"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Co</w:t>
      </w:r>
      <w:r w:rsidR="00BE5C63" w:rsidRPr="00E25FA5">
        <w:rPr>
          <w:rFonts w:ascii="Times New Roman" w:hAnsi="Times New Roman" w:cs="Times New Roman"/>
          <w:sz w:val="24"/>
          <w:szCs w:val="24"/>
        </w:rPr>
        <w:t xml:space="preserve">nsidering that this was a </w:t>
      </w:r>
      <w:r w:rsidRPr="00E25FA5">
        <w:rPr>
          <w:rFonts w:ascii="Times New Roman" w:hAnsi="Times New Roman" w:cs="Times New Roman"/>
          <w:sz w:val="24"/>
          <w:szCs w:val="24"/>
        </w:rPr>
        <w:t>cybercrime</w:t>
      </w:r>
      <w:r w:rsidR="00BE5C63" w:rsidRPr="00E25FA5">
        <w:rPr>
          <w:rFonts w:ascii="Times New Roman" w:hAnsi="Times New Roman" w:cs="Times New Roman"/>
          <w:sz w:val="24"/>
          <w:szCs w:val="24"/>
        </w:rPr>
        <w:t xml:space="preserve">, the investigators did not have to be physically where the crimes were committed. It is possible that even from the United States, the investigations can check for the evidence of the crime that was committed. Being outside the US however, could have </w:t>
      </w:r>
      <w:r w:rsidRPr="00E25FA5">
        <w:rPr>
          <w:rFonts w:ascii="Times New Roman" w:hAnsi="Times New Roman" w:cs="Times New Roman"/>
          <w:sz w:val="24"/>
          <w:szCs w:val="24"/>
        </w:rPr>
        <w:t xml:space="preserve">delayed the apprehending of the criminals and this could have </w:t>
      </w:r>
      <w:r w:rsidR="00E83A75" w:rsidRPr="00E25FA5">
        <w:rPr>
          <w:rFonts w:ascii="Times New Roman" w:hAnsi="Times New Roman" w:cs="Times New Roman"/>
          <w:sz w:val="24"/>
          <w:szCs w:val="24"/>
        </w:rPr>
        <w:t>b</w:t>
      </w:r>
      <w:r w:rsidRPr="00E25FA5">
        <w:rPr>
          <w:rFonts w:ascii="Times New Roman" w:hAnsi="Times New Roman" w:cs="Times New Roman"/>
          <w:sz w:val="24"/>
          <w:szCs w:val="24"/>
        </w:rPr>
        <w:t>een I terms of locating those who were outside the country.</w:t>
      </w:r>
    </w:p>
    <w:p w14:paraId="2F3CC8FB" w14:textId="77777777" w:rsidR="00516CC6" w:rsidRPr="00E25FA5" w:rsidRDefault="00203CB0"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 xml:space="preserve">During the sentencing in the Unites States, </w:t>
      </w:r>
      <w:r w:rsidR="001069FD" w:rsidRPr="00E25FA5">
        <w:rPr>
          <w:rFonts w:ascii="Times New Roman" w:hAnsi="Times New Roman" w:cs="Times New Roman"/>
          <w:sz w:val="24"/>
          <w:szCs w:val="24"/>
        </w:rPr>
        <w:t>t</w:t>
      </w:r>
      <w:r w:rsidR="00FD5C57" w:rsidRPr="00E25FA5">
        <w:rPr>
          <w:rFonts w:ascii="Times New Roman" w:hAnsi="Times New Roman" w:cs="Times New Roman"/>
          <w:sz w:val="24"/>
          <w:szCs w:val="24"/>
        </w:rPr>
        <w:t>he criminals were hence charged with conspiracy t</w:t>
      </w:r>
      <w:r w:rsidRPr="00E25FA5">
        <w:rPr>
          <w:rFonts w:ascii="Times New Roman" w:hAnsi="Times New Roman" w:cs="Times New Roman"/>
          <w:sz w:val="24"/>
          <w:szCs w:val="24"/>
        </w:rPr>
        <w:t>o</w:t>
      </w:r>
      <w:r w:rsidR="00FD5C57" w:rsidRPr="00E25FA5">
        <w:rPr>
          <w:rFonts w:ascii="Times New Roman" w:hAnsi="Times New Roman" w:cs="Times New Roman"/>
          <w:sz w:val="24"/>
          <w:szCs w:val="24"/>
        </w:rPr>
        <w:t xml:space="preserve"> access and use secrets meant for another entity, they were also charged with stealing of financial and sensitive information</w:t>
      </w:r>
      <w:r w:rsidRPr="00E25FA5">
        <w:rPr>
          <w:rFonts w:ascii="Times New Roman" w:hAnsi="Times New Roman" w:cs="Times New Roman"/>
          <w:sz w:val="24"/>
          <w:szCs w:val="24"/>
        </w:rPr>
        <w:t xml:space="preserve"> </w:t>
      </w:r>
      <w:r w:rsidR="00FD5C57" w:rsidRPr="00E25FA5">
        <w:rPr>
          <w:rFonts w:ascii="Times New Roman" w:hAnsi="Times New Roman" w:cs="Times New Roman"/>
          <w:sz w:val="24"/>
          <w:szCs w:val="24"/>
        </w:rPr>
        <w:t>that was related to specifically the companies concerned and their employees.</w:t>
      </w:r>
      <w:r w:rsidRPr="00E25FA5">
        <w:rPr>
          <w:rFonts w:ascii="Times New Roman" w:hAnsi="Times New Roman" w:cs="Times New Roman"/>
          <w:sz w:val="24"/>
          <w:szCs w:val="24"/>
        </w:rPr>
        <w:t xml:space="preserve"> The individuals were charged</w:t>
      </w:r>
      <w:r w:rsidR="001069FD" w:rsidRPr="00E25FA5">
        <w:rPr>
          <w:rFonts w:ascii="Times New Roman" w:hAnsi="Times New Roman" w:cs="Times New Roman"/>
          <w:sz w:val="24"/>
          <w:szCs w:val="24"/>
        </w:rPr>
        <w:t xml:space="preserve"> with allegedly obtaining access to the computer networks of various companies and stealing of intellectual property in form of games that had not been released.</w:t>
      </w:r>
      <w:r w:rsidR="007753B2" w:rsidRPr="00E25FA5">
        <w:rPr>
          <w:rFonts w:ascii="Times New Roman" w:hAnsi="Times New Roman" w:cs="Times New Roman"/>
          <w:sz w:val="24"/>
          <w:szCs w:val="24"/>
        </w:rPr>
        <w:t xml:space="preserve"> </w:t>
      </w:r>
    </w:p>
    <w:p w14:paraId="49F700AD" w14:textId="77777777" w:rsidR="00FD5C57" w:rsidRPr="00E25FA5" w:rsidRDefault="007753B2"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lastRenderedPageBreak/>
        <w:t xml:space="preserve">This meant that there were various </w:t>
      </w:r>
      <w:r w:rsidR="00C92597" w:rsidRPr="00E25FA5">
        <w:rPr>
          <w:rFonts w:ascii="Times New Roman" w:hAnsi="Times New Roman" w:cs="Times New Roman"/>
          <w:sz w:val="24"/>
          <w:szCs w:val="24"/>
        </w:rPr>
        <w:t>consequences</w:t>
      </w:r>
      <w:r w:rsidRPr="00E25FA5">
        <w:rPr>
          <w:rFonts w:ascii="Times New Roman" w:hAnsi="Times New Roman" w:cs="Times New Roman"/>
          <w:sz w:val="24"/>
          <w:szCs w:val="24"/>
        </w:rPr>
        <w:t xml:space="preserve"> that were involved in these acts of crime.</w:t>
      </w:r>
      <w:r w:rsidR="00C92597" w:rsidRPr="00E25FA5">
        <w:rPr>
          <w:rFonts w:ascii="Times New Roman" w:hAnsi="Times New Roman" w:cs="Times New Roman"/>
          <w:sz w:val="24"/>
          <w:szCs w:val="24"/>
        </w:rPr>
        <w:t xml:space="preserve"> By stealing those games and information, the hackers were guilty of stealing intellectual goods and hence violating the rights protecting intellectual; property.</w:t>
      </w:r>
      <w:r w:rsidR="00AF13AA" w:rsidRPr="00E25FA5">
        <w:rPr>
          <w:rFonts w:ascii="Times New Roman" w:hAnsi="Times New Roman" w:cs="Times New Roman"/>
          <w:sz w:val="24"/>
          <w:szCs w:val="24"/>
        </w:rPr>
        <w:t xml:space="preserve"> They also violated the laws that control and protect the use of protected computers. </w:t>
      </w:r>
    </w:p>
    <w:p w14:paraId="23E1CF3B" w14:textId="77777777" w:rsidR="00AF13AA" w:rsidRPr="00E25FA5" w:rsidRDefault="00AF13AA"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By knowingly accessing a computer without the owner’s consent and accessing information that was pertinent to the owner’s business, the hackers violated the crimes against laws that fall under the Computer Fraud Act.</w:t>
      </w:r>
      <w:r w:rsidR="00704157" w:rsidRPr="00E25FA5">
        <w:rPr>
          <w:rFonts w:ascii="Times New Roman" w:hAnsi="Times New Roman" w:cs="Times New Roman"/>
          <w:sz w:val="24"/>
          <w:szCs w:val="24"/>
        </w:rPr>
        <w:t xml:space="preserve"> T</w:t>
      </w:r>
      <w:r w:rsidR="00516CC6" w:rsidRPr="00E25FA5">
        <w:rPr>
          <w:rFonts w:ascii="Times New Roman" w:hAnsi="Times New Roman" w:cs="Times New Roman"/>
          <w:sz w:val="24"/>
          <w:szCs w:val="24"/>
        </w:rPr>
        <w:t>h</w:t>
      </w:r>
      <w:r w:rsidR="00704157" w:rsidRPr="00E25FA5">
        <w:rPr>
          <w:rFonts w:ascii="Times New Roman" w:hAnsi="Times New Roman" w:cs="Times New Roman"/>
          <w:sz w:val="24"/>
          <w:szCs w:val="24"/>
        </w:rPr>
        <w:t>ey obtained information in financial records from a protecte</w:t>
      </w:r>
      <w:r w:rsidR="00516CC6" w:rsidRPr="00E25FA5">
        <w:rPr>
          <w:rFonts w:ascii="Times New Roman" w:hAnsi="Times New Roman" w:cs="Times New Roman"/>
          <w:sz w:val="24"/>
          <w:szCs w:val="24"/>
        </w:rPr>
        <w:t>d</w:t>
      </w:r>
      <w:r w:rsidR="00704157" w:rsidRPr="00E25FA5">
        <w:rPr>
          <w:rFonts w:ascii="Times New Roman" w:hAnsi="Times New Roman" w:cs="Times New Roman"/>
          <w:sz w:val="24"/>
          <w:szCs w:val="24"/>
        </w:rPr>
        <w:t xml:space="preserve"> computer.</w:t>
      </w:r>
      <w:r w:rsidR="00F04653" w:rsidRPr="00E25FA5">
        <w:rPr>
          <w:rFonts w:ascii="Times New Roman" w:hAnsi="Times New Roman" w:cs="Times New Roman"/>
          <w:sz w:val="24"/>
          <w:szCs w:val="24"/>
        </w:rPr>
        <w:t xml:space="preserve"> This </w:t>
      </w:r>
      <w:r w:rsidR="00516CC6" w:rsidRPr="00E25FA5">
        <w:rPr>
          <w:rFonts w:ascii="Times New Roman" w:hAnsi="Times New Roman" w:cs="Times New Roman"/>
          <w:sz w:val="24"/>
          <w:szCs w:val="24"/>
        </w:rPr>
        <w:t>therefore</w:t>
      </w:r>
      <w:r w:rsidR="00F04653" w:rsidRPr="00E25FA5">
        <w:rPr>
          <w:rFonts w:ascii="Times New Roman" w:hAnsi="Times New Roman" w:cs="Times New Roman"/>
          <w:sz w:val="24"/>
          <w:szCs w:val="24"/>
        </w:rPr>
        <w:t xml:space="preserve"> implies that the individuals would be charged with hacking into someone else’s computers and accessing their information. The information in the computers especially those related to games had been patented and hence an unauthorized access would definitely mean theft of intellectual property.</w:t>
      </w:r>
    </w:p>
    <w:p w14:paraId="28D7D0DE" w14:textId="77777777" w:rsidR="004A05AA" w:rsidRPr="00E25FA5" w:rsidRDefault="00F1037D"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The situation also gets more complicated when the crimi</w:t>
      </w:r>
      <w:r w:rsidR="002A2B24" w:rsidRPr="00E25FA5">
        <w:rPr>
          <w:rFonts w:ascii="Times New Roman" w:hAnsi="Times New Roman" w:cs="Times New Roman"/>
          <w:sz w:val="24"/>
          <w:szCs w:val="24"/>
        </w:rPr>
        <w:t>nals are fund to have used usef</w:t>
      </w:r>
      <w:r w:rsidRPr="00E25FA5">
        <w:rPr>
          <w:rFonts w:ascii="Times New Roman" w:hAnsi="Times New Roman" w:cs="Times New Roman"/>
          <w:sz w:val="24"/>
          <w:szCs w:val="24"/>
        </w:rPr>
        <w:t>ul information from the employees of the said companies. Access to information such as passwords of employees I  some of the companies that they hacked into means that they also stole and violated the rights of the said individuals by using their information or even impersonating them.</w:t>
      </w:r>
    </w:p>
    <w:p w14:paraId="7A74A498" w14:textId="77777777" w:rsidR="00547F53" w:rsidRPr="00E25FA5" w:rsidRDefault="00547F53"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 xml:space="preserve">The </w:t>
      </w:r>
      <w:r w:rsidR="00F76FA5" w:rsidRPr="00E25FA5">
        <w:rPr>
          <w:rFonts w:ascii="Times New Roman" w:hAnsi="Times New Roman" w:cs="Times New Roman"/>
          <w:sz w:val="24"/>
          <w:szCs w:val="24"/>
        </w:rPr>
        <w:t>number of charges depended on th</w:t>
      </w:r>
      <w:r w:rsidRPr="00E25FA5">
        <w:rPr>
          <w:rFonts w:ascii="Times New Roman" w:hAnsi="Times New Roman" w:cs="Times New Roman"/>
          <w:sz w:val="24"/>
          <w:szCs w:val="24"/>
        </w:rPr>
        <w:t xml:space="preserve">e magnitude of the case as well as the number of crimes that were done in </w:t>
      </w:r>
      <w:r w:rsidR="00A73F03" w:rsidRPr="00E25FA5">
        <w:rPr>
          <w:rFonts w:ascii="Times New Roman" w:hAnsi="Times New Roman" w:cs="Times New Roman"/>
          <w:sz w:val="24"/>
          <w:szCs w:val="24"/>
        </w:rPr>
        <w:t>the process of committing the bigger crime. In order to access the computers in t</w:t>
      </w:r>
      <w:r w:rsidR="00F76FA5" w:rsidRPr="00E25FA5">
        <w:rPr>
          <w:rFonts w:ascii="Times New Roman" w:hAnsi="Times New Roman" w:cs="Times New Roman"/>
          <w:sz w:val="24"/>
          <w:szCs w:val="24"/>
        </w:rPr>
        <w:t>h</w:t>
      </w:r>
      <w:r w:rsidR="00A73F03" w:rsidRPr="00E25FA5">
        <w:rPr>
          <w:rFonts w:ascii="Times New Roman" w:hAnsi="Times New Roman" w:cs="Times New Roman"/>
          <w:sz w:val="24"/>
          <w:szCs w:val="24"/>
        </w:rPr>
        <w:t>ese companies, they had had to impersonate the employees in terms of the logging into the systems.</w:t>
      </w:r>
      <w:r w:rsidR="002C45D7" w:rsidRPr="00E25FA5">
        <w:rPr>
          <w:rFonts w:ascii="Times New Roman" w:hAnsi="Times New Roman" w:cs="Times New Roman"/>
          <w:sz w:val="24"/>
          <w:szCs w:val="24"/>
        </w:rPr>
        <w:t xml:space="preserve"> Additionally, thy also </w:t>
      </w:r>
      <w:r w:rsidR="00ED58AC" w:rsidRPr="00E25FA5">
        <w:rPr>
          <w:rFonts w:ascii="Times New Roman" w:hAnsi="Times New Roman" w:cs="Times New Roman"/>
          <w:sz w:val="24"/>
          <w:szCs w:val="24"/>
        </w:rPr>
        <w:t xml:space="preserve">took unreleased software that was yet to be introduced into the market. In </w:t>
      </w:r>
      <w:r w:rsidR="00F400DD" w:rsidRPr="00E25FA5">
        <w:rPr>
          <w:rFonts w:ascii="Times New Roman" w:hAnsi="Times New Roman" w:cs="Times New Roman"/>
          <w:sz w:val="24"/>
          <w:szCs w:val="24"/>
        </w:rPr>
        <w:t>as m</w:t>
      </w:r>
      <w:r w:rsidR="00ED58AC" w:rsidRPr="00E25FA5">
        <w:rPr>
          <w:rFonts w:ascii="Times New Roman" w:hAnsi="Times New Roman" w:cs="Times New Roman"/>
          <w:sz w:val="24"/>
          <w:szCs w:val="24"/>
        </w:rPr>
        <w:t>uch as the software had not been released, it was the intellectual property of whoever had designed it in the first p</w:t>
      </w:r>
      <w:r w:rsidR="00F400DD" w:rsidRPr="00E25FA5">
        <w:rPr>
          <w:rFonts w:ascii="Times New Roman" w:hAnsi="Times New Roman" w:cs="Times New Roman"/>
          <w:sz w:val="24"/>
          <w:szCs w:val="24"/>
        </w:rPr>
        <w:t>l</w:t>
      </w:r>
      <w:r w:rsidR="00ED58AC" w:rsidRPr="00E25FA5">
        <w:rPr>
          <w:rFonts w:ascii="Times New Roman" w:hAnsi="Times New Roman" w:cs="Times New Roman"/>
          <w:sz w:val="24"/>
          <w:szCs w:val="24"/>
        </w:rPr>
        <w:t xml:space="preserve">ace. This means that the companies had already </w:t>
      </w:r>
      <w:r w:rsidR="00ED58AC" w:rsidRPr="00E25FA5">
        <w:rPr>
          <w:rFonts w:ascii="Times New Roman" w:hAnsi="Times New Roman" w:cs="Times New Roman"/>
          <w:sz w:val="24"/>
          <w:szCs w:val="24"/>
        </w:rPr>
        <w:lastRenderedPageBreak/>
        <w:t>copyrighted these software. Any third party access with</w:t>
      </w:r>
      <w:r w:rsidR="00F400DD" w:rsidRPr="00E25FA5">
        <w:rPr>
          <w:rFonts w:ascii="Times New Roman" w:hAnsi="Times New Roman" w:cs="Times New Roman"/>
          <w:sz w:val="24"/>
          <w:szCs w:val="24"/>
        </w:rPr>
        <w:t>o</w:t>
      </w:r>
      <w:r w:rsidR="00ED58AC" w:rsidRPr="00E25FA5">
        <w:rPr>
          <w:rFonts w:ascii="Times New Roman" w:hAnsi="Times New Roman" w:cs="Times New Roman"/>
          <w:sz w:val="24"/>
          <w:szCs w:val="24"/>
        </w:rPr>
        <w:t>ut the consent of the company would mean a case of theft and this is specified under the Computer Fraud act.</w:t>
      </w:r>
    </w:p>
    <w:p w14:paraId="67DB5427" w14:textId="77777777" w:rsidR="008764AD" w:rsidRPr="00E25FA5" w:rsidRDefault="008764AD" w:rsidP="00516CC6">
      <w:pPr>
        <w:spacing w:line="480" w:lineRule="auto"/>
        <w:rPr>
          <w:rFonts w:ascii="Times New Roman" w:hAnsi="Times New Roman" w:cs="Times New Roman"/>
          <w:sz w:val="24"/>
          <w:szCs w:val="24"/>
        </w:rPr>
      </w:pPr>
      <w:r w:rsidRPr="00E25FA5">
        <w:rPr>
          <w:rFonts w:ascii="Times New Roman" w:hAnsi="Times New Roman" w:cs="Times New Roman"/>
          <w:sz w:val="24"/>
          <w:szCs w:val="24"/>
        </w:rPr>
        <w:t xml:space="preserve">Committing these crimes against companies registered in the US is also an additional charge that the criminals have to face as well. This </w:t>
      </w:r>
      <w:r w:rsidR="000F382B" w:rsidRPr="00E25FA5">
        <w:rPr>
          <w:rFonts w:ascii="Times New Roman" w:hAnsi="Times New Roman" w:cs="Times New Roman"/>
          <w:sz w:val="24"/>
          <w:szCs w:val="24"/>
        </w:rPr>
        <w:t>perhaps</w:t>
      </w:r>
      <w:r w:rsidRPr="00E25FA5">
        <w:rPr>
          <w:rFonts w:ascii="Times New Roman" w:hAnsi="Times New Roman" w:cs="Times New Roman"/>
          <w:sz w:val="24"/>
          <w:szCs w:val="24"/>
        </w:rPr>
        <w:t xml:space="preserve"> explains why Pokora is also arraigned in court despite his nationality.</w:t>
      </w:r>
      <w:r w:rsidR="005B7A7E" w:rsidRPr="00E25FA5">
        <w:rPr>
          <w:rFonts w:ascii="Times New Roman" w:hAnsi="Times New Roman" w:cs="Times New Roman"/>
          <w:sz w:val="24"/>
          <w:szCs w:val="24"/>
        </w:rPr>
        <w:t xml:space="preserve"> There are consequences for every crime as well as arising charges that stem from the main charge.</w:t>
      </w:r>
      <w:r w:rsidR="00B63740" w:rsidRPr="00E25FA5">
        <w:rPr>
          <w:rFonts w:ascii="Times New Roman" w:hAnsi="Times New Roman" w:cs="Times New Roman"/>
          <w:sz w:val="24"/>
          <w:szCs w:val="24"/>
        </w:rPr>
        <w:t xml:space="preserve"> The criminals ended up facing several counts of infringement and computer fraud as stipulated by the Computer Fraud act.</w:t>
      </w:r>
    </w:p>
    <w:p w14:paraId="64383C99" w14:textId="77777777" w:rsidR="00E322C9" w:rsidRPr="00E25FA5" w:rsidRDefault="00E322C9" w:rsidP="00516CC6">
      <w:pPr>
        <w:spacing w:line="480" w:lineRule="auto"/>
        <w:rPr>
          <w:rFonts w:ascii="Times New Roman" w:hAnsi="Times New Roman" w:cs="Times New Roman"/>
          <w:sz w:val="24"/>
          <w:szCs w:val="24"/>
        </w:rPr>
      </w:pPr>
    </w:p>
    <w:p w14:paraId="5C79B104" w14:textId="77777777" w:rsidR="003438DD" w:rsidRPr="00E25FA5" w:rsidRDefault="003438DD" w:rsidP="00036A39">
      <w:pPr>
        <w:spacing w:line="480" w:lineRule="auto"/>
        <w:jc w:val="center"/>
        <w:rPr>
          <w:rFonts w:ascii="Times New Roman" w:eastAsia="Times New Roman" w:hAnsi="Times New Roman" w:cs="Times New Roman"/>
          <w:b/>
          <w:sz w:val="24"/>
          <w:szCs w:val="24"/>
        </w:rPr>
      </w:pPr>
    </w:p>
    <w:p w14:paraId="4388D4D3" w14:textId="77777777" w:rsidR="003438DD" w:rsidRPr="00E25FA5" w:rsidRDefault="003438DD" w:rsidP="00036A39">
      <w:pPr>
        <w:spacing w:line="480" w:lineRule="auto"/>
        <w:jc w:val="center"/>
        <w:rPr>
          <w:rFonts w:ascii="Times New Roman" w:eastAsia="Times New Roman" w:hAnsi="Times New Roman" w:cs="Times New Roman"/>
          <w:b/>
          <w:sz w:val="24"/>
          <w:szCs w:val="24"/>
        </w:rPr>
      </w:pPr>
    </w:p>
    <w:p w14:paraId="73596B7B" w14:textId="77777777" w:rsidR="00E25FA5" w:rsidRDefault="00E25FA5" w:rsidP="00036A39">
      <w:pPr>
        <w:spacing w:line="480" w:lineRule="auto"/>
        <w:jc w:val="center"/>
        <w:rPr>
          <w:rFonts w:ascii="Times New Roman" w:eastAsia="Times New Roman" w:hAnsi="Times New Roman" w:cs="Times New Roman"/>
          <w:b/>
          <w:sz w:val="24"/>
          <w:szCs w:val="24"/>
        </w:rPr>
      </w:pPr>
    </w:p>
    <w:p w14:paraId="487D3CCD" w14:textId="77777777" w:rsidR="00E25FA5" w:rsidRDefault="00E25FA5" w:rsidP="00036A39">
      <w:pPr>
        <w:spacing w:line="480" w:lineRule="auto"/>
        <w:jc w:val="center"/>
        <w:rPr>
          <w:rFonts w:ascii="Times New Roman" w:eastAsia="Times New Roman" w:hAnsi="Times New Roman" w:cs="Times New Roman"/>
          <w:b/>
          <w:sz w:val="24"/>
          <w:szCs w:val="24"/>
        </w:rPr>
      </w:pPr>
    </w:p>
    <w:p w14:paraId="07926CB4" w14:textId="77777777" w:rsidR="00E25FA5" w:rsidRDefault="00E25FA5" w:rsidP="00036A39">
      <w:pPr>
        <w:spacing w:line="480" w:lineRule="auto"/>
        <w:jc w:val="center"/>
        <w:rPr>
          <w:rFonts w:ascii="Times New Roman" w:eastAsia="Times New Roman" w:hAnsi="Times New Roman" w:cs="Times New Roman"/>
          <w:b/>
          <w:sz w:val="24"/>
          <w:szCs w:val="24"/>
        </w:rPr>
      </w:pPr>
    </w:p>
    <w:p w14:paraId="1760DBE8" w14:textId="77777777" w:rsidR="00E25FA5" w:rsidRDefault="00E25FA5" w:rsidP="00036A39">
      <w:pPr>
        <w:spacing w:line="480" w:lineRule="auto"/>
        <w:jc w:val="center"/>
        <w:rPr>
          <w:rFonts w:ascii="Times New Roman" w:eastAsia="Times New Roman" w:hAnsi="Times New Roman" w:cs="Times New Roman"/>
          <w:b/>
          <w:sz w:val="24"/>
          <w:szCs w:val="24"/>
        </w:rPr>
      </w:pPr>
    </w:p>
    <w:p w14:paraId="79E114B1" w14:textId="77777777" w:rsidR="00E25FA5" w:rsidRDefault="00E25FA5" w:rsidP="00036A39">
      <w:pPr>
        <w:spacing w:line="480" w:lineRule="auto"/>
        <w:jc w:val="center"/>
        <w:rPr>
          <w:rFonts w:ascii="Times New Roman" w:eastAsia="Times New Roman" w:hAnsi="Times New Roman" w:cs="Times New Roman"/>
          <w:b/>
          <w:sz w:val="24"/>
          <w:szCs w:val="24"/>
        </w:rPr>
      </w:pPr>
    </w:p>
    <w:p w14:paraId="4AE3BA18" w14:textId="77777777" w:rsidR="00E25FA5" w:rsidRDefault="00E25FA5" w:rsidP="00036A39">
      <w:pPr>
        <w:spacing w:line="480" w:lineRule="auto"/>
        <w:jc w:val="center"/>
        <w:rPr>
          <w:rFonts w:ascii="Times New Roman" w:eastAsia="Times New Roman" w:hAnsi="Times New Roman" w:cs="Times New Roman"/>
          <w:b/>
          <w:sz w:val="24"/>
          <w:szCs w:val="24"/>
        </w:rPr>
      </w:pPr>
    </w:p>
    <w:p w14:paraId="1D6704DC" w14:textId="77777777" w:rsidR="00E25FA5" w:rsidRDefault="00E25FA5" w:rsidP="00036A39">
      <w:pPr>
        <w:spacing w:line="480" w:lineRule="auto"/>
        <w:jc w:val="center"/>
        <w:rPr>
          <w:rFonts w:ascii="Times New Roman" w:eastAsia="Times New Roman" w:hAnsi="Times New Roman" w:cs="Times New Roman"/>
          <w:b/>
          <w:sz w:val="24"/>
          <w:szCs w:val="24"/>
        </w:rPr>
      </w:pPr>
    </w:p>
    <w:p w14:paraId="1432331B" w14:textId="77777777" w:rsidR="00E25FA5" w:rsidRDefault="00E25FA5" w:rsidP="00036A39">
      <w:pPr>
        <w:spacing w:line="480" w:lineRule="auto"/>
        <w:jc w:val="center"/>
        <w:rPr>
          <w:rFonts w:ascii="Times New Roman" w:eastAsia="Times New Roman" w:hAnsi="Times New Roman" w:cs="Times New Roman"/>
          <w:b/>
          <w:sz w:val="24"/>
          <w:szCs w:val="24"/>
        </w:rPr>
      </w:pPr>
    </w:p>
    <w:p w14:paraId="64DF5BB6" w14:textId="77777777" w:rsidR="00E25FA5" w:rsidRDefault="00E25FA5" w:rsidP="00036A39">
      <w:pPr>
        <w:spacing w:line="480" w:lineRule="auto"/>
        <w:jc w:val="center"/>
        <w:rPr>
          <w:rFonts w:ascii="Times New Roman" w:eastAsia="Times New Roman" w:hAnsi="Times New Roman" w:cs="Times New Roman"/>
          <w:b/>
          <w:sz w:val="24"/>
          <w:szCs w:val="24"/>
        </w:rPr>
      </w:pPr>
    </w:p>
    <w:p w14:paraId="67CE4B34" w14:textId="77777777" w:rsidR="00480DDB" w:rsidRPr="00E25FA5" w:rsidRDefault="00480DDB" w:rsidP="00036A39">
      <w:pPr>
        <w:spacing w:line="480" w:lineRule="auto"/>
        <w:jc w:val="center"/>
        <w:rPr>
          <w:rFonts w:ascii="Times New Roman" w:hAnsi="Times New Roman" w:cs="Times New Roman"/>
          <w:b/>
          <w:sz w:val="24"/>
          <w:szCs w:val="24"/>
        </w:rPr>
      </w:pPr>
      <w:r w:rsidRPr="00E25FA5">
        <w:rPr>
          <w:rFonts w:ascii="Times New Roman" w:eastAsia="Times New Roman" w:hAnsi="Times New Roman" w:cs="Times New Roman"/>
          <w:b/>
          <w:sz w:val="24"/>
          <w:szCs w:val="24"/>
        </w:rPr>
        <w:lastRenderedPageBreak/>
        <w:t>References</w:t>
      </w:r>
    </w:p>
    <w:p w14:paraId="7027EDEB" w14:textId="77777777" w:rsidR="00480DDB" w:rsidRPr="00E25FA5" w:rsidRDefault="00480DDB" w:rsidP="00480DDB">
      <w:pPr>
        <w:spacing w:line="480" w:lineRule="auto"/>
        <w:rPr>
          <w:rFonts w:ascii="Times New Roman" w:eastAsia="Times New Roman" w:hAnsi="Times New Roman" w:cs="Times New Roman"/>
          <w:sz w:val="24"/>
          <w:szCs w:val="24"/>
          <w:u w:val="single"/>
        </w:rPr>
      </w:pPr>
      <w:r w:rsidRPr="00E25FA5">
        <w:rPr>
          <w:rFonts w:ascii="Times New Roman" w:eastAsia="Times New Roman" w:hAnsi="Times New Roman" w:cs="Times New Roman"/>
          <w:sz w:val="24"/>
          <w:szCs w:val="24"/>
        </w:rPr>
        <w:t>Department of Justice. (</w:t>
      </w:r>
      <w:proofErr w:type="spellStart"/>
      <w:r w:rsidRPr="00E25FA5">
        <w:rPr>
          <w:rFonts w:ascii="Times New Roman" w:eastAsia="Times New Roman" w:hAnsi="Times New Roman" w:cs="Times New Roman"/>
          <w:sz w:val="24"/>
          <w:szCs w:val="24"/>
        </w:rPr>
        <w:t>n.d.</w:t>
      </w:r>
      <w:proofErr w:type="spellEnd"/>
      <w:r w:rsidRPr="00E25FA5">
        <w:rPr>
          <w:rFonts w:ascii="Times New Roman" w:eastAsia="Times New Roman" w:hAnsi="Times New Roman" w:cs="Times New Roman"/>
          <w:sz w:val="24"/>
          <w:szCs w:val="24"/>
        </w:rPr>
        <w:t xml:space="preserve">). Four Members of International Computer Hacking Ring Indicted for Stealing Gaming Technology, Apache Helicopter Training Software. (2014, September 30). Retrieved January 18, 2017, from </w:t>
      </w:r>
      <w:hyperlink r:id="rId7">
        <w:r w:rsidRPr="00E25FA5">
          <w:rPr>
            <w:rFonts w:ascii="Times New Roman" w:eastAsia="Times New Roman" w:hAnsi="Times New Roman" w:cs="Times New Roman"/>
            <w:sz w:val="24"/>
            <w:szCs w:val="24"/>
            <w:u w:val="single"/>
          </w:rPr>
          <w:t>https://www.justice.gov/opa/pr/four-mmbers-international-computer-hacking-ring-indicted-stealing-gaming-technology-apache</w:t>
        </w:r>
      </w:hyperlink>
    </w:p>
    <w:p w14:paraId="46DF3D04" w14:textId="77777777" w:rsidR="003438DD" w:rsidRPr="00E25FA5" w:rsidRDefault="00007324" w:rsidP="00480DDB">
      <w:pPr>
        <w:spacing w:line="480" w:lineRule="auto"/>
        <w:rPr>
          <w:rFonts w:ascii="Times New Roman" w:hAnsi="Times New Roman" w:cs="Times New Roman"/>
          <w:sz w:val="24"/>
          <w:szCs w:val="24"/>
        </w:rPr>
      </w:pPr>
      <w:r w:rsidRPr="00E25FA5">
        <w:rPr>
          <w:rFonts w:ascii="Times New Roman" w:hAnsi="Times New Roman" w:cs="Times New Roman"/>
          <w:sz w:val="24"/>
          <w:szCs w:val="24"/>
        </w:rPr>
        <w:t>The Bill of Rights</w:t>
      </w:r>
      <w:r w:rsidR="003438DD" w:rsidRPr="00E25FA5">
        <w:rPr>
          <w:rFonts w:ascii="Times New Roman" w:hAnsi="Times New Roman" w:cs="Times New Roman"/>
          <w:sz w:val="24"/>
          <w:szCs w:val="24"/>
        </w:rPr>
        <w:t xml:space="preserve"> (</w:t>
      </w:r>
      <w:proofErr w:type="spellStart"/>
      <w:r w:rsidR="003438DD" w:rsidRPr="00E25FA5">
        <w:rPr>
          <w:rFonts w:ascii="Times New Roman" w:hAnsi="Times New Roman" w:cs="Times New Roman"/>
          <w:sz w:val="24"/>
          <w:szCs w:val="24"/>
        </w:rPr>
        <w:t>n.d.</w:t>
      </w:r>
      <w:proofErr w:type="spellEnd"/>
      <w:r w:rsidR="003438DD" w:rsidRPr="00E25FA5">
        <w:rPr>
          <w:rFonts w:ascii="Times New Roman" w:hAnsi="Times New Roman" w:cs="Times New Roman"/>
          <w:sz w:val="24"/>
          <w:szCs w:val="24"/>
        </w:rPr>
        <w:t xml:space="preserve">). Retrieved from </w:t>
      </w:r>
      <w:r w:rsidRPr="00E25FA5">
        <w:rPr>
          <w:rFonts w:ascii="Times New Roman" w:hAnsi="Times New Roman" w:cs="Times New Roman"/>
          <w:sz w:val="24"/>
          <w:szCs w:val="24"/>
        </w:rPr>
        <w:t>https://nccs.net/online-resources/us-constitution/amendments-to-the-us-constitution/the-bill-of-rights-amendments-1-10</w:t>
      </w:r>
    </w:p>
    <w:p w14:paraId="7D34AAFA" w14:textId="77777777" w:rsidR="00007324" w:rsidRDefault="00007324" w:rsidP="00480DDB">
      <w:pPr>
        <w:spacing w:line="480" w:lineRule="auto"/>
        <w:rPr>
          <w:rFonts w:ascii="Times New Roman" w:eastAsia="Times New Roman" w:hAnsi="Times New Roman" w:cs="Times New Roman"/>
          <w:sz w:val="24"/>
          <w:szCs w:val="24"/>
        </w:rPr>
      </w:pPr>
      <w:proofErr w:type="spellStart"/>
      <w:r w:rsidRPr="00E25FA5">
        <w:rPr>
          <w:rFonts w:ascii="Times New Roman" w:eastAsia="Times New Roman" w:hAnsi="Times New Roman" w:cs="Times New Roman"/>
          <w:sz w:val="24"/>
          <w:szCs w:val="24"/>
        </w:rPr>
        <w:t>Eagly</w:t>
      </w:r>
      <w:proofErr w:type="spellEnd"/>
      <w:r w:rsidRPr="00E25FA5">
        <w:rPr>
          <w:rFonts w:ascii="Times New Roman" w:eastAsia="Times New Roman" w:hAnsi="Times New Roman" w:cs="Times New Roman"/>
          <w:sz w:val="24"/>
          <w:szCs w:val="24"/>
        </w:rPr>
        <w:t xml:space="preserve">, I.V. (2013,October). Criminal Justice for Noncitizens: An Analysis of Variation in Local Enforcement. New York University Law Review, 88(4),1146-1154. </w:t>
      </w:r>
    </w:p>
    <w:p w14:paraId="68902191" w14:textId="77777777" w:rsidR="00E25FA5" w:rsidRPr="00E25FA5" w:rsidRDefault="00E25FA5" w:rsidP="00480DDB">
      <w:pPr>
        <w:spacing w:line="480" w:lineRule="auto"/>
        <w:rPr>
          <w:rFonts w:ascii="Times New Roman" w:eastAsia="Times New Roman" w:hAnsi="Times New Roman" w:cs="Times New Roman"/>
          <w:sz w:val="24"/>
          <w:szCs w:val="24"/>
        </w:rPr>
      </w:pPr>
      <w:r w:rsidRPr="00E25FA5">
        <w:rPr>
          <w:rFonts w:ascii="Times New Roman" w:eastAsia="Times New Roman" w:hAnsi="Times New Roman" w:cs="Times New Roman"/>
          <w:sz w:val="24"/>
          <w:szCs w:val="24"/>
        </w:rPr>
        <w:t>18 U.S. Code § 1030 - Fraud and related activity in connection with computers. (</w:t>
      </w:r>
      <w:proofErr w:type="spellStart"/>
      <w:r w:rsidRPr="00E25FA5">
        <w:rPr>
          <w:rFonts w:ascii="Times New Roman" w:eastAsia="Times New Roman" w:hAnsi="Times New Roman" w:cs="Times New Roman"/>
          <w:sz w:val="24"/>
          <w:szCs w:val="24"/>
        </w:rPr>
        <w:t>n.d.</w:t>
      </w:r>
      <w:proofErr w:type="spellEnd"/>
      <w:r w:rsidRPr="00E25FA5">
        <w:rPr>
          <w:rFonts w:ascii="Times New Roman" w:eastAsia="Times New Roman" w:hAnsi="Times New Roman" w:cs="Times New Roman"/>
          <w:sz w:val="24"/>
          <w:szCs w:val="24"/>
        </w:rPr>
        <w:t>). Retrieved from https://www.law.cornell.edu/uscode/text/18/1030</w:t>
      </w:r>
    </w:p>
    <w:p w14:paraId="7C64B57A" w14:textId="77777777" w:rsidR="00007324" w:rsidRDefault="00007324" w:rsidP="00480DDB">
      <w:pPr>
        <w:spacing w:line="480" w:lineRule="auto"/>
        <w:rPr>
          <w:rFonts w:ascii="Times New Roman" w:eastAsia="Times New Roman" w:hAnsi="Times New Roman" w:cs="Times New Roman"/>
          <w:sz w:val="24"/>
          <w:szCs w:val="24"/>
        </w:rPr>
      </w:pPr>
    </w:p>
    <w:p w14:paraId="3E93088D" w14:textId="77777777" w:rsidR="00007324" w:rsidRDefault="00007324" w:rsidP="00480DDB">
      <w:pPr>
        <w:spacing w:line="480" w:lineRule="auto"/>
        <w:rPr>
          <w:rFonts w:ascii="Times New Roman" w:hAnsi="Times New Roman" w:cs="Times New Roman"/>
        </w:rPr>
      </w:pPr>
    </w:p>
    <w:p w14:paraId="29BBCD2F" w14:textId="77777777" w:rsidR="00007324" w:rsidRDefault="00007324" w:rsidP="00480DDB">
      <w:pPr>
        <w:spacing w:line="480" w:lineRule="auto"/>
        <w:rPr>
          <w:rFonts w:ascii="Times New Roman" w:hAnsi="Times New Roman" w:cs="Times New Roman"/>
        </w:rPr>
      </w:pPr>
    </w:p>
    <w:p w14:paraId="24BB5440" w14:textId="77777777" w:rsidR="00007324" w:rsidRPr="00001E43" w:rsidRDefault="00007324" w:rsidP="00480DDB">
      <w:pPr>
        <w:spacing w:line="480" w:lineRule="auto"/>
        <w:rPr>
          <w:rFonts w:ascii="Times New Roman" w:hAnsi="Times New Roman" w:cs="Times New Roman"/>
        </w:rPr>
      </w:pPr>
    </w:p>
    <w:p w14:paraId="419BDC5D" w14:textId="77777777" w:rsidR="00480DDB" w:rsidRPr="00001E43" w:rsidRDefault="00480DDB" w:rsidP="00516CC6">
      <w:pPr>
        <w:spacing w:line="480" w:lineRule="auto"/>
        <w:rPr>
          <w:rFonts w:ascii="Times New Roman" w:hAnsi="Times New Roman" w:cs="Times New Roman"/>
        </w:rPr>
      </w:pPr>
    </w:p>
    <w:sectPr w:rsidR="00480DDB" w:rsidRPr="00001E43" w:rsidSect="00E97F0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24696" w14:textId="77777777" w:rsidR="00011597" w:rsidRDefault="00011597" w:rsidP="00E97F02">
      <w:pPr>
        <w:spacing w:after="0" w:line="240" w:lineRule="auto"/>
      </w:pPr>
      <w:r>
        <w:separator/>
      </w:r>
    </w:p>
  </w:endnote>
  <w:endnote w:type="continuationSeparator" w:id="0">
    <w:p w14:paraId="219BC62B" w14:textId="77777777" w:rsidR="00011597" w:rsidRDefault="00011597" w:rsidP="00E9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7C9C4" w14:textId="77777777" w:rsidR="00011597" w:rsidRDefault="00011597" w:rsidP="00E97F02">
      <w:pPr>
        <w:spacing w:after="0" w:line="240" w:lineRule="auto"/>
      </w:pPr>
      <w:r>
        <w:separator/>
      </w:r>
    </w:p>
  </w:footnote>
  <w:footnote w:type="continuationSeparator" w:id="0">
    <w:p w14:paraId="6E81C8FA" w14:textId="77777777" w:rsidR="00011597" w:rsidRDefault="00011597" w:rsidP="00E9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055520"/>
      <w:docPartObj>
        <w:docPartGallery w:val="Page Numbers (Top of Page)"/>
        <w:docPartUnique/>
      </w:docPartObj>
    </w:sdtPr>
    <w:sdtEndPr>
      <w:rPr>
        <w:noProof/>
      </w:rPr>
    </w:sdtEndPr>
    <w:sdtContent>
      <w:p w14:paraId="57F5D1A2" w14:textId="2EAD6D63" w:rsidR="00E97F02" w:rsidRDefault="00E97F02">
        <w:pPr>
          <w:pStyle w:val="Header"/>
          <w:jc w:val="right"/>
        </w:pPr>
        <w:r>
          <w:fldChar w:fldCharType="begin"/>
        </w:r>
        <w:r>
          <w:instrText xml:space="preserve"> PAGE   \* MERGEFORMAT </w:instrText>
        </w:r>
        <w:r>
          <w:fldChar w:fldCharType="separate"/>
        </w:r>
        <w:r w:rsidR="00D13A2E">
          <w:rPr>
            <w:noProof/>
          </w:rPr>
          <w:t>5</w:t>
        </w:r>
        <w:r>
          <w:rPr>
            <w:noProof/>
          </w:rPr>
          <w:fldChar w:fldCharType="end"/>
        </w:r>
      </w:p>
    </w:sdtContent>
  </w:sdt>
  <w:p w14:paraId="0C781111" w14:textId="77777777" w:rsidR="00E97F02" w:rsidRDefault="007D703A" w:rsidP="00E97F02">
    <w:pPr>
      <w:spacing w:line="480" w:lineRule="auto"/>
      <w:rPr>
        <w:rFonts w:ascii="Times New Roman" w:hAnsi="Times New Roman" w:cs="Times New Roman"/>
        <w:sz w:val="24"/>
        <w:szCs w:val="24"/>
      </w:rPr>
    </w:pPr>
    <w:r>
      <w:rPr>
        <w:rFonts w:ascii="Times New Roman" w:hAnsi="Times New Roman" w:cs="Times New Roman"/>
        <w:sz w:val="24"/>
        <w:szCs w:val="24"/>
      </w:rPr>
      <w:t>AMERICAN JUSTICE SYSTEM</w:t>
    </w:r>
  </w:p>
  <w:p w14:paraId="75336B26" w14:textId="77777777" w:rsidR="00E97F02" w:rsidRDefault="00E97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4E156" w14:textId="77777777" w:rsidR="00E97F02" w:rsidRPr="00E97F02" w:rsidRDefault="00E97F02" w:rsidP="00E97F02">
    <w:pPr>
      <w:spacing w:line="480" w:lineRule="auto"/>
      <w:rPr>
        <w:rFonts w:ascii="Times New Roman" w:hAnsi="Times New Roman" w:cs="Times New Roman"/>
        <w:sz w:val="24"/>
        <w:szCs w:val="24"/>
      </w:rPr>
    </w:pPr>
    <w:r>
      <w:t xml:space="preserve">Running Head: </w:t>
    </w:r>
    <w:r w:rsidR="00480DDB">
      <w:rPr>
        <w:rFonts w:ascii="Times New Roman" w:hAnsi="Times New Roman" w:cs="Times New Roman"/>
        <w:sz w:val="24"/>
        <w:szCs w:val="24"/>
      </w:rPr>
      <w:t>AMERICAN JUSTICE SYSTEM</w:t>
    </w:r>
    <w:r w:rsidR="00001E43">
      <w:rPr>
        <w:rFonts w:ascii="Times New Roman" w:hAnsi="Times New Roman" w:cs="Times New Roman"/>
        <w:sz w:val="24"/>
        <w:szCs w:val="24"/>
      </w:rPr>
      <w:tab/>
    </w:r>
    <w:r w:rsidR="00001E43">
      <w:rPr>
        <w:rFonts w:ascii="Times New Roman" w:hAnsi="Times New Roman" w:cs="Times New Roman"/>
        <w:sz w:val="24"/>
        <w:szCs w:val="24"/>
      </w:rPr>
      <w:tab/>
    </w:r>
    <w:r w:rsidR="00001E43">
      <w:rPr>
        <w:rFonts w:ascii="Times New Roman" w:hAnsi="Times New Roman" w:cs="Times New Roman"/>
        <w:sz w:val="24"/>
        <w:szCs w:val="24"/>
      </w:rPr>
      <w:tab/>
    </w:r>
    <w:r w:rsidR="00001E43">
      <w:rPr>
        <w:rFonts w:ascii="Times New Roman" w:hAnsi="Times New Roman" w:cs="Times New Roman"/>
        <w:sz w:val="24"/>
        <w:szCs w:val="24"/>
      </w:rPr>
      <w:tab/>
    </w:r>
    <w:r w:rsidR="00001E43">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26308"/>
    <w:multiLevelType w:val="hybridMultilevel"/>
    <w:tmpl w:val="01D0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15C51"/>
    <w:multiLevelType w:val="hybridMultilevel"/>
    <w:tmpl w:val="B55A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356AA"/>
    <w:multiLevelType w:val="multilevel"/>
    <w:tmpl w:val="FA842F54"/>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 w15:restartNumberingAfterBreak="0">
    <w:nsid w:val="7FAF4405"/>
    <w:multiLevelType w:val="hybridMultilevel"/>
    <w:tmpl w:val="8E9C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48"/>
    <w:rsid w:val="00001E43"/>
    <w:rsid w:val="00007324"/>
    <w:rsid w:val="00011597"/>
    <w:rsid w:val="00016E11"/>
    <w:rsid w:val="00036A39"/>
    <w:rsid w:val="000F382B"/>
    <w:rsid w:val="001069FD"/>
    <w:rsid w:val="001676B4"/>
    <w:rsid w:val="00203CB0"/>
    <w:rsid w:val="002A2B24"/>
    <w:rsid w:val="002C45D7"/>
    <w:rsid w:val="003438DD"/>
    <w:rsid w:val="00393EF7"/>
    <w:rsid w:val="00427095"/>
    <w:rsid w:val="004672FE"/>
    <w:rsid w:val="00480DDB"/>
    <w:rsid w:val="00496348"/>
    <w:rsid w:val="004A05AA"/>
    <w:rsid w:val="00516CC6"/>
    <w:rsid w:val="00547F53"/>
    <w:rsid w:val="005B7A7E"/>
    <w:rsid w:val="005E5218"/>
    <w:rsid w:val="00704157"/>
    <w:rsid w:val="007270E9"/>
    <w:rsid w:val="007753B2"/>
    <w:rsid w:val="007D703A"/>
    <w:rsid w:val="008764AD"/>
    <w:rsid w:val="008C7D7D"/>
    <w:rsid w:val="00934A85"/>
    <w:rsid w:val="00A06D7C"/>
    <w:rsid w:val="00A62C63"/>
    <w:rsid w:val="00A73F03"/>
    <w:rsid w:val="00AF13AA"/>
    <w:rsid w:val="00B445B7"/>
    <w:rsid w:val="00B63740"/>
    <w:rsid w:val="00B84605"/>
    <w:rsid w:val="00B86994"/>
    <w:rsid w:val="00B95A81"/>
    <w:rsid w:val="00BE5C63"/>
    <w:rsid w:val="00C37C6A"/>
    <w:rsid w:val="00C92597"/>
    <w:rsid w:val="00D11CB9"/>
    <w:rsid w:val="00D13A2E"/>
    <w:rsid w:val="00D16E1D"/>
    <w:rsid w:val="00D17006"/>
    <w:rsid w:val="00E05329"/>
    <w:rsid w:val="00E25FA5"/>
    <w:rsid w:val="00E322C9"/>
    <w:rsid w:val="00E331EB"/>
    <w:rsid w:val="00E57132"/>
    <w:rsid w:val="00E83A75"/>
    <w:rsid w:val="00E97F02"/>
    <w:rsid w:val="00ED58AC"/>
    <w:rsid w:val="00F04653"/>
    <w:rsid w:val="00F1037D"/>
    <w:rsid w:val="00F400DD"/>
    <w:rsid w:val="00F76FA5"/>
    <w:rsid w:val="00FD0E4F"/>
    <w:rsid w:val="00FD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E012"/>
  <w15:chartTrackingRefBased/>
  <w15:docId w15:val="{F529BD96-981D-4EDC-927A-AB0DC648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F02"/>
  </w:style>
  <w:style w:type="paragraph" w:styleId="Footer">
    <w:name w:val="footer"/>
    <w:basedOn w:val="Normal"/>
    <w:link w:val="FooterChar"/>
    <w:uiPriority w:val="99"/>
    <w:unhideWhenUsed/>
    <w:rsid w:val="00E97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F02"/>
  </w:style>
  <w:style w:type="paragraph" w:styleId="ListParagraph">
    <w:name w:val="List Paragraph"/>
    <w:basedOn w:val="Normal"/>
    <w:uiPriority w:val="34"/>
    <w:qFormat/>
    <w:rsid w:val="00001E43"/>
    <w:pPr>
      <w:ind w:left="720"/>
      <w:contextualSpacing/>
    </w:pPr>
  </w:style>
  <w:style w:type="character" w:styleId="Hyperlink">
    <w:name w:val="Hyperlink"/>
    <w:basedOn w:val="DefaultParagraphFont"/>
    <w:uiPriority w:val="99"/>
    <w:unhideWhenUsed/>
    <w:rsid w:val="00007324"/>
    <w:rPr>
      <w:color w:val="0563C1" w:themeColor="hyperlink"/>
      <w:u w:val="single"/>
    </w:rPr>
  </w:style>
  <w:style w:type="character" w:styleId="Mention">
    <w:name w:val="Mention"/>
    <w:basedOn w:val="DefaultParagraphFont"/>
    <w:uiPriority w:val="99"/>
    <w:semiHidden/>
    <w:unhideWhenUsed/>
    <w:rsid w:val="000073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8603">
      <w:bodyDiv w:val="1"/>
      <w:marLeft w:val="0"/>
      <w:marRight w:val="0"/>
      <w:marTop w:val="0"/>
      <w:marBottom w:val="0"/>
      <w:divBdr>
        <w:top w:val="none" w:sz="0" w:space="0" w:color="auto"/>
        <w:left w:val="none" w:sz="0" w:space="0" w:color="auto"/>
        <w:bottom w:val="none" w:sz="0" w:space="0" w:color="auto"/>
        <w:right w:val="none" w:sz="0" w:space="0" w:color="auto"/>
      </w:divBdr>
    </w:div>
    <w:div w:id="20598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stice.gov/opa/pr/four-mmbers-international-computer-hacking-ring-indicted-stealing-gaming-technology-apa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evance barracks</dc:creator>
  <cp:keywords/>
  <dc:description/>
  <cp:lastModifiedBy>mariely otero</cp:lastModifiedBy>
  <cp:revision>2</cp:revision>
  <dcterms:created xsi:type="dcterms:W3CDTF">2017-03-19T00:08:00Z</dcterms:created>
  <dcterms:modified xsi:type="dcterms:W3CDTF">2017-04-22T00:05:00Z</dcterms:modified>
</cp:coreProperties>
</file>